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1A8B" w14:textId="3D6ECA39" w:rsidR="006D1C78" w:rsidRDefault="006D1C78" w:rsidP="006D1C78">
      <w:pP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bCs/>
          <w:noProof/>
          <w:sz w:val="18"/>
          <w:szCs w:val="18"/>
          <w:u w:val="single"/>
          <w:shd w:val="clear" w:color="auto" w:fill="FFFFFF"/>
          <w14:ligatures w14:val="standardContextual"/>
        </w:rPr>
        <w:drawing>
          <wp:inline distT="0" distB="0" distL="0" distR="0" wp14:anchorId="6B33B3C6" wp14:editId="309FCAB5">
            <wp:extent cx="1828804" cy="938786"/>
            <wp:effectExtent l="0" t="0" r="0" b="0"/>
            <wp:docPr id="14393088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308893" name="Picture 14393088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3F59F" w14:textId="77777777" w:rsidR="006D1C78" w:rsidRDefault="006D1C78" w:rsidP="006D1C78">
      <w:pP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64084E3C" w14:textId="77777777" w:rsidR="006D1C78" w:rsidRPr="006D1C78" w:rsidRDefault="006D1C78" w:rsidP="006D1C78">
      <w:pPr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</w:p>
    <w:p w14:paraId="006825C1" w14:textId="77777777" w:rsidR="006D1C78" w:rsidRPr="006D1C78" w:rsidRDefault="006D1C78" w:rsidP="006D1C78">
      <w:pPr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</w:p>
    <w:p w14:paraId="7B9BB36E" w14:textId="2C0F89CE" w:rsidR="006D1C78" w:rsidRPr="006D1C78" w:rsidRDefault="006D1C78" w:rsidP="006D1C78">
      <w:pPr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  <w:r w:rsidRPr="006D1C78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ATA Carnets</w:t>
      </w:r>
    </w:p>
    <w:p w14:paraId="1F3F7D79" w14:textId="77777777" w:rsidR="006D1C78" w:rsidRPr="006D1C78" w:rsidRDefault="006D1C78" w:rsidP="006D1C7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D1C78">
        <w:rPr>
          <w:rFonts w:ascii="Arial" w:hAnsi="Arial" w:cs="Arial"/>
          <w:sz w:val="28"/>
          <w:szCs w:val="28"/>
          <w:shd w:val="clear" w:color="auto" w:fill="FFFFFF"/>
        </w:rPr>
        <w:t>The ATA Carnet is an international customs document that permits duty-free and tax-free temporary import of goods for up to one year. It contains pre-prepared unified customs declaration forms to be used at each customs border offices and serves as a guarantee to customs duties and taxes (if they become necessary i.e. if the Carnet is misused or the goods remain in the country of temporary importation permanently.)</w:t>
      </w:r>
      <w:r w:rsidRPr="006D1C78">
        <w:rPr>
          <w:rFonts w:ascii="Arial" w:hAnsi="Arial" w:cs="Arial"/>
          <w:sz w:val="28"/>
          <w:szCs w:val="28"/>
        </w:rPr>
        <w:br/>
      </w:r>
      <w:r w:rsidRPr="006D1C78">
        <w:rPr>
          <w:rFonts w:ascii="Arial" w:hAnsi="Arial" w:cs="Arial"/>
          <w:sz w:val="28"/>
          <w:szCs w:val="28"/>
        </w:rPr>
        <w:br/>
      </w:r>
      <w:r w:rsidRPr="006D1C78">
        <w:rPr>
          <w:rFonts w:ascii="Arial" w:hAnsi="Arial" w:cs="Arial"/>
          <w:sz w:val="28"/>
          <w:szCs w:val="28"/>
          <w:shd w:val="clear" w:color="auto" w:fill="FFFFFF"/>
        </w:rPr>
        <w:t xml:space="preserve">ATA Carnets can be used in 80+ destinations around the world. </w:t>
      </w:r>
    </w:p>
    <w:p w14:paraId="61BD3DD5" w14:textId="77777777" w:rsidR="006D1C78" w:rsidRPr="006D1C78" w:rsidRDefault="006D1C78" w:rsidP="006D1C78">
      <w:pPr>
        <w:pStyle w:val="NoSpacing"/>
        <w:rPr>
          <w:rFonts w:ascii="Arial" w:hAnsi="Arial" w:cs="Arial"/>
          <w:sz w:val="28"/>
          <w:szCs w:val="28"/>
        </w:rPr>
      </w:pPr>
    </w:p>
    <w:p w14:paraId="33F9FB08" w14:textId="77777777" w:rsidR="006D1C78" w:rsidRPr="006D1C78" w:rsidRDefault="006D1C78" w:rsidP="006D1C78">
      <w:pPr>
        <w:pStyle w:val="NoSpacing"/>
        <w:rPr>
          <w:rFonts w:ascii="Arial" w:hAnsi="Arial" w:cs="Arial"/>
          <w:sz w:val="28"/>
          <w:szCs w:val="28"/>
        </w:rPr>
      </w:pPr>
      <w:r w:rsidRPr="006D1C78">
        <w:rPr>
          <w:rFonts w:ascii="Arial" w:hAnsi="Arial" w:cs="Arial"/>
          <w:sz w:val="28"/>
          <w:szCs w:val="28"/>
        </w:rPr>
        <w:t>ATA Carnets cover almost everything. The list includes: </w:t>
      </w:r>
    </w:p>
    <w:p w14:paraId="182035E7" w14:textId="77777777" w:rsidR="006D1C78" w:rsidRPr="006D1C78" w:rsidRDefault="006D1C78" w:rsidP="006D1C7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D1C78">
        <w:rPr>
          <w:rFonts w:ascii="Arial" w:hAnsi="Arial" w:cs="Arial"/>
          <w:sz w:val="28"/>
          <w:szCs w:val="28"/>
        </w:rPr>
        <w:t>Goods for use at trade fairs, shows, exhibitions</w:t>
      </w:r>
    </w:p>
    <w:p w14:paraId="26C0AA26" w14:textId="77777777" w:rsidR="006D1C78" w:rsidRPr="006D1C78" w:rsidRDefault="006D1C78" w:rsidP="006D1C7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D1C78">
        <w:rPr>
          <w:rFonts w:ascii="Arial" w:hAnsi="Arial" w:cs="Arial"/>
          <w:sz w:val="28"/>
          <w:szCs w:val="28"/>
        </w:rPr>
        <w:t>Professional equipment (tools of trade, test and scientific equipment etc)</w:t>
      </w:r>
    </w:p>
    <w:p w14:paraId="484C355E" w14:textId="77777777" w:rsidR="006D1C78" w:rsidRPr="006D1C78" w:rsidRDefault="006D1C78" w:rsidP="006D1C7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D1C78">
        <w:rPr>
          <w:rFonts w:ascii="Arial" w:hAnsi="Arial" w:cs="Arial"/>
          <w:sz w:val="28"/>
          <w:szCs w:val="28"/>
        </w:rPr>
        <w:t>Commercial samples and personal effects and goods for sports purposes (including race vehicles).</w:t>
      </w:r>
    </w:p>
    <w:p w14:paraId="2EA82E84" w14:textId="77777777" w:rsidR="006D1C78" w:rsidRPr="006D1C78" w:rsidRDefault="006D1C78" w:rsidP="006D1C78">
      <w:pPr>
        <w:shd w:val="clear" w:color="auto" w:fill="FFFFFF"/>
        <w:rPr>
          <w:rFonts w:ascii="Arial" w:hAnsi="Arial" w:cs="Arial"/>
          <w:sz w:val="28"/>
          <w:szCs w:val="28"/>
        </w:rPr>
      </w:pPr>
    </w:p>
    <w:p w14:paraId="050D4FDB" w14:textId="77777777" w:rsidR="006D1C78" w:rsidRPr="006D1C78" w:rsidRDefault="006D1C78" w:rsidP="006D1C78">
      <w:pPr>
        <w:shd w:val="clear" w:color="auto" w:fill="FFFFFF"/>
        <w:rPr>
          <w:rFonts w:ascii="Arial" w:hAnsi="Arial" w:cs="Arial"/>
          <w:sz w:val="28"/>
          <w:szCs w:val="28"/>
        </w:rPr>
      </w:pPr>
      <w:r w:rsidRPr="006D1C78">
        <w:rPr>
          <w:rFonts w:ascii="Arial" w:hAnsi="Arial" w:cs="Arial"/>
          <w:sz w:val="28"/>
          <w:szCs w:val="28"/>
        </w:rPr>
        <w:t>Information needed to apply for a Carnet:</w:t>
      </w:r>
    </w:p>
    <w:p w14:paraId="6ABD2620" w14:textId="77777777" w:rsidR="006D1C78" w:rsidRPr="006D1C78" w:rsidRDefault="006D1C78" w:rsidP="006D1C78">
      <w:pPr>
        <w:pStyle w:val="NoSpacing"/>
        <w:rPr>
          <w:rFonts w:ascii="Arial" w:hAnsi="Arial" w:cs="Arial"/>
          <w:sz w:val="28"/>
          <w:szCs w:val="28"/>
        </w:rPr>
      </w:pPr>
      <w:r w:rsidRPr="006D1C78">
        <w:rPr>
          <w:rFonts w:ascii="Arial" w:hAnsi="Arial" w:cs="Arial"/>
          <w:sz w:val="28"/>
          <w:szCs w:val="28"/>
          <w:shd w:val="clear" w:color="auto" w:fill="EDEDED"/>
        </w:rPr>
        <w:t>1. List of countries the goods will be travelling to</w:t>
      </w:r>
      <w:r w:rsidRPr="006D1C78">
        <w:rPr>
          <w:rFonts w:ascii="Arial" w:hAnsi="Arial" w:cs="Arial"/>
          <w:sz w:val="28"/>
          <w:szCs w:val="28"/>
        </w:rPr>
        <w:br/>
      </w:r>
      <w:r w:rsidRPr="006D1C78">
        <w:rPr>
          <w:rFonts w:ascii="Arial" w:hAnsi="Arial" w:cs="Arial"/>
          <w:sz w:val="28"/>
          <w:szCs w:val="28"/>
          <w:shd w:val="clear" w:color="auto" w:fill="EDEDED"/>
        </w:rPr>
        <w:t>2. Intended use of goods</w:t>
      </w:r>
      <w:r w:rsidRPr="006D1C78">
        <w:rPr>
          <w:rFonts w:ascii="Arial" w:hAnsi="Arial" w:cs="Arial"/>
          <w:sz w:val="28"/>
          <w:szCs w:val="28"/>
        </w:rPr>
        <w:br/>
      </w:r>
      <w:r w:rsidRPr="006D1C78">
        <w:rPr>
          <w:rFonts w:ascii="Arial" w:hAnsi="Arial" w:cs="Arial"/>
          <w:sz w:val="28"/>
          <w:szCs w:val="28"/>
          <w:shd w:val="clear" w:color="auto" w:fill="EDEDED"/>
        </w:rPr>
        <w:t>3. Name of person / company that will be travelling with the goods</w:t>
      </w:r>
      <w:r w:rsidRPr="006D1C78">
        <w:rPr>
          <w:rFonts w:ascii="Arial" w:hAnsi="Arial" w:cs="Arial"/>
          <w:sz w:val="28"/>
          <w:szCs w:val="28"/>
        </w:rPr>
        <w:br/>
      </w:r>
      <w:r w:rsidRPr="006D1C78">
        <w:rPr>
          <w:rFonts w:ascii="Arial" w:hAnsi="Arial" w:cs="Arial"/>
          <w:sz w:val="28"/>
          <w:szCs w:val="28"/>
          <w:shd w:val="clear" w:color="auto" w:fill="EDEDED"/>
        </w:rPr>
        <w:t>4. List of items that will be exported</w:t>
      </w:r>
    </w:p>
    <w:p w14:paraId="756C81D9" w14:textId="77777777" w:rsidR="006D1C78" w:rsidRPr="006D1C78" w:rsidRDefault="006D1C78" w:rsidP="006D1C78">
      <w:pPr>
        <w:rPr>
          <w:rFonts w:ascii="Arial" w:hAnsi="Arial" w:cs="Arial"/>
          <w:sz w:val="28"/>
          <w:szCs w:val="28"/>
        </w:rPr>
      </w:pPr>
    </w:p>
    <w:p w14:paraId="073E8EC4" w14:textId="77777777" w:rsidR="006D1C78" w:rsidRDefault="006D1C78" w:rsidP="006D1C78">
      <w:pPr>
        <w:rPr>
          <w:rFonts w:ascii="Arial" w:hAnsi="Arial" w:cs="Arial"/>
          <w:sz w:val="28"/>
          <w:szCs w:val="28"/>
        </w:rPr>
      </w:pPr>
      <w:r w:rsidRPr="006D1C78">
        <w:rPr>
          <w:rFonts w:ascii="Arial" w:hAnsi="Arial" w:cs="Arial"/>
          <w:sz w:val="28"/>
          <w:szCs w:val="28"/>
        </w:rPr>
        <w:t>Apply for an ATA Carnet through your local chamber –</w:t>
      </w:r>
    </w:p>
    <w:p w14:paraId="5EBE5512" w14:textId="5F8A2ED4" w:rsidR="006D1C78" w:rsidRPr="006D1C78" w:rsidRDefault="006D1C78" w:rsidP="006D1C78">
      <w:pPr>
        <w:rPr>
          <w:rFonts w:ascii="Arial" w:hAnsi="Arial" w:cs="Arial"/>
          <w:sz w:val="28"/>
          <w:szCs w:val="28"/>
        </w:rPr>
      </w:pPr>
      <w:hyperlink r:id="rId6" w:history="1">
        <w:r w:rsidRPr="006D1C78">
          <w:rPr>
            <w:rStyle w:val="Hyperlink"/>
            <w:rFonts w:ascii="Arial" w:hAnsi="Arial" w:cs="Arial"/>
            <w:sz w:val="28"/>
            <w:szCs w:val="28"/>
          </w:rPr>
          <w:t>Hull and Humber Chamber of Commerce</w:t>
        </w:r>
      </w:hyperlink>
    </w:p>
    <w:p w14:paraId="46D27B77" w14:textId="77777777" w:rsidR="006D1C78" w:rsidRPr="006D1C78" w:rsidRDefault="006D1C78" w:rsidP="006D1C78">
      <w:pPr>
        <w:rPr>
          <w:rFonts w:ascii="Arial" w:hAnsi="Arial" w:cs="Arial"/>
          <w:sz w:val="28"/>
          <w:szCs w:val="28"/>
        </w:rPr>
      </w:pPr>
    </w:p>
    <w:p w14:paraId="13D75B9A" w14:textId="77777777" w:rsidR="006D1C78" w:rsidRPr="006D1C78" w:rsidRDefault="006D1C78" w:rsidP="006D1C78">
      <w:pPr>
        <w:rPr>
          <w:rFonts w:ascii="Arial" w:hAnsi="Arial" w:cs="Arial"/>
          <w:sz w:val="28"/>
          <w:szCs w:val="28"/>
        </w:rPr>
      </w:pPr>
      <w:r w:rsidRPr="006D1C78">
        <w:rPr>
          <w:rFonts w:ascii="Arial" w:hAnsi="Arial" w:cs="Arial"/>
          <w:sz w:val="28"/>
          <w:szCs w:val="28"/>
        </w:rPr>
        <w:t>Tel: 01482 324976</w:t>
      </w:r>
    </w:p>
    <w:p w14:paraId="47E1CE7A" w14:textId="77777777" w:rsidR="006D1C78" w:rsidRPr="006D1C78" w:rsidRDefault="006D1C78" w:rsidP="006D1C78">
      <w:pPr>
        <w:rPr>
          <w:rFonts w:ascii="Arial" w:hAnsi="Arial" w:cs="Arial"/>
          <w:sz w:val="28"/>
          <w:szCs w:val="28"/>
        </w:rPr>
      </w:pPr>
      <w:r w:rsidRPr="006D1C78">
        <w:rPr>
          <w:rFonts w:ascii="Arial" w:hAnsi="Arial" w:cs="Arial"/>
          <w:sz w:val="28"/>
          <w:szCs w:val="28"/>
        </w:rPr>
        <w:t xml:space="preserve">Email: </w:t>
      </w:r>
      <w:hyperlink r:id="rId7" w:history="1">
        <w:r w:rsidRPr="006D1C78">
          <w:rPr>
            <w:rStyle w:val="Hyperlink"/>
            <w:rFonts w:ascii="Arial" w:hAnsi="Arial" w:cs="Arial"/>
            <w:sz w:val="28"/>
            <w:szCs w:val="28"/>
          </w:rPr>
          <w:t>exportdocshelpdesk@hull-humber-chamber.co.uk</w:t>
        </w:r>
      </w:hyperlink>
    </w:p>
    <w:p w14:paraId="3CBB0C9E" w14:textId="77777777" w:rsidR="006D1C78" w:rsidRPr="006D1C78" w:rsidRDefault="006D1C78" w:rsidP="006D1C78">
      <w:pPr>
        <w:rPr>
          <w:color w:val="44546A"/>
          <w:sz w:val="28"/>
          <w:szCs w:val="28"/>
        </w:rPr>
      </w:pPr>
    </w:p>
    <w:p w14:paraId="4702A6B8" w14:textId="2B62A63A" w:rsidR="006D1C78" w:rsidRPr="006D1C78" w:rsidRDefault="006D1C78">
      <w:pPr>
        <w:rPr>
          <w:sz w:val="28"/>
          <w:szCs w:val="28"/>
        </w:rPr>
      </w:pPr>
    </w:p>
    <w:sectPr w:rsidR="006D1C78" w:rsidRPr="006D1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1504"/>
    <w:multiLevelType w:val="hybridMultilevel"/>
    <w:tmpl w:val="D97E6C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91119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78"/>
    <w:rsid w:val="00237073"/>
    <w:rsid w:val="006D1C78"/>
    <w:rsid w:val="00FB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5BF5"/>
  <w15:chartTrackingRefBased/>
  <w15:docId w15:val="{F096A383-8776-46AD-9CAB-D5FEFE7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78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C7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6D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rtdocshelpdesk@hull-humber-chamb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ll-humber-chamber.co.uk/pages/documentation-services-ata-carne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Frankish</dc:creator>
  <cp:keywords/>
  <dc:description/>
  <cp:lastModifiedBy>Tracey Frankish</cp:lastModifiedBy>
  <cp:revision>3</cp:revision>
  <dcterms:created xsi:type="dcterms:W3CDTF">2023-07-03T13:49:00Z</dcterms:created>
  <dcterms:modified xsi:type="dcterms:W3CDTF">2023-07-03T13:57:00Z</dcterms:modified>
</cp:coreProperties>
</file>